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EE" w:rsidRPr="006156EE" w:rsidRDefault="006156EE" w:rsidP="006156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6EE">
        <w:rPr>
          <w:rFonts w:ascii="Times New Roman" w:hAnsi="Times New Roman" w:cs="Times New Roman"/>
          <w:b/>
          <w:sz w:val="24"/>
          <w:szCs w:val="24"/>
        </w:rPr>
        <w:t xml:space="preserve">ПРАВИЛА ПОДАЧИ И РАССМОТРЕНИЯ АПЕЛЛЯЦИЙ </w:t>
      </w:r>
    </w:p>
    <w:p w:rsidR="009D7C75" w:rsidRPr="006156EE" w:rsidRDefault="006156EE" w:rsidP="006156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6EE">
        <w:rPr>
          <w:rFonts w:ascii="Times New Roman" w:hAnsi="Times New Roman" w:cs="Times New Roman"/>
          <w:b/>
          <w:sz w:val="24"/>
          <w:szCs w:val="24"/>
        </w:rPr>
        <w:t>ПО РЕЗУЛЬТАТАМ ВСТУПИТЕЛЬНОГО ИСПЫТАНИЯ</w:t>
      </w:r>
    </w:p>
    <w:p w:rsidR="009D7C75" w:rsidRDefault="009D7C75" w:rsidP="009D7C75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156EE" w:rsidRPr="003B0983" w:rsidRDefault="006156EE" w:rsidP="0061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40. Апелляция подается одним из способов, указанных в пункте 16 Правил. 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42. Апелляция подается в день объявления результатов тестирования или в течение следующего рабочего дня.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рабочего дня после дня подачи апелляции.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Согласно приказу Минздрава России от 26.06.2020 N 636н,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имеет право дистанционно присутствовать при рассмотрении апелляции.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направляется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для ознакомления посредством электронной информационной системы организации или электронной почты.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6156EE" w:rsidRPr="003B0983" w:rsidRDefault="006156EE" w:rsidP="006156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</w:t>
      </w:r>
      <w:bookmarkStart w:id="0" w:name="_GoBack"/>
      <w:bookmarkEnd w:id="0"/>
      <w:r w:rsidRPr="003B0983">
        <w:rPr>
          <w:rFonts w:ascii="Times New Roman" w:hAnsi="Times New Roman" w:cs="Times New Roman"/>
          <w:sz w:val="24"/>
          <w:szCs w:val="24"/>
        </w:rPr>
        <w:t>пающего (доверенного лица) с решением апелляционной комиссии заверяется подписью поступающего (доверенного лица).</w:t>
      </w:r>
    </w:p>
    <w:p w:rsidR="00161EF4" w:rsidRDefault="00161EF4"/>
    <w:p w:rsidR="006156EE" w:rsidRPr="006156EE" w:rsidRDefault="006156EE" w:rsidP="006156E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6156EE">
          <w:rPr>
            <w:rFonts w:ascii="Times New Roman" w:hAnsi="Times New Roman" w:cs="Times New Roman"/>
            <w:i/>
            <w:sz w:val="24"/>
            <w:szCs w:val="24"/>
          </w:rPr>
          <w:t>Порядок</w:t>
        </w:r>
      </w:hyperlink>
      <w:r w:rsidRPr="006156EE">
        <w:rPr>
          <w:rFonts w:ascii="Times New Roman" w:hAnsi="Times New Roman" w:cs="Times New Roman"/>
          <w:i/>
          <w:sz w:val="24"/>
          <w:szCs w:val="24"/>
        </w:rPr>
        <w:t xml:space="preserve"> приема на </w:t>
      </w:r>
      <w:proofErr w:type="gramStart"/>
      <w:r w:rsidRPr="006156EE"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 w:rsidRPr="006156EE">
        <w:rPr>
          <w:rFonts w:ascii="Times New Roman" w:hAnsi="Times New Roman" w:cs="Times New Roman"/>
          <w:i/>
          <w:sz w:val="24"/>
          <w:szCs w:val="24"/>
        </w:rPr>
        <w:t xml:space="preserve"> образовательным программам высшего образования - программам ординатуры, утвержденный приказом Министерства здравоохранения РФ от 11 мая 2017 г. N 212н, НЕ применяется в части:</w:t>
      </w:r>
    </w:p>
    <w:p w:rsidR="006156EE" w:rsidRPr="006156EE" w:rsidRDefault="006156EE" w:rsidP="006156E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6EE" w:rsidRPr="006156EE" w:rsidRDefault="006156EE" w:rsidP="006156E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6EE">
        <w:rPr>
          <w:rFonts w:ascii="Times New Roman" w:hAnsi="Times New Roman" w:cs="Times New Roman"/>
          <w:i/>
          <w:sz w:val="24"/>
          <w:szCs w:val="24"/>
        </w:rPr>
        <w:t>способов подачи апелляции;</w:t>
      </w:r>
    </w:p>
    <w:p w:rsidR="006156EE" w:rsidRPr="006156EE" w:rsidRDefault="006156EE" w:rsidP="006156E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6EE" w:rsidRPr="006156EE" w:rsidRDefault="006156EE" w:rsidP="006156E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6EE">
        <w:rPr>
          <w:rFonts w:ascii="Times New Roman" w:hAnsi="Times New Roman" w:cs="Times New Roman"/>
          <w:i/>
          <w:sz w:val="24"/>
          <w:szCs w:val="24"/>
        </w:rPr>
        <w:t>заверения подписью поступающего факта его ознакомления с решением апелляционной комиссии.</w:t>
      </w:r>
    </w:p>
    <w:p w:rsidR="0022542B" w:rsidRPr="002464AF" w:rsidRDefault="0022542B" w:rsidP="002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AF">
        <w:rPr>
          <w:rFonts w:ascii="Times New Roman" w:hAnsi="Times New Roman" w:cs="Times New Roman"/>
          <w:i/>
          <w:sz w:val="24"/>
          <w:szCs w:val="24"/>
        </w:rPr>
        <w:t xml:space="preserve">16.1.  </w:t>
      </w:r>
      <w:r w:rsidRPr="002464AF">
        <w:rPr>
          <w:rFonts w:ascii="Times New Roman" w:hAnsi="Times New Roman" w:cs="Times New Roman"/>
          <w:i/>
          <w:sz w:val="24"/>
          <w:szCs w:val="24"/>
        </w:rPr>
        <w:t xml:space="preserve">Взаимодействие с поступающими при приеме документов, проведении тестирования, рассмотрении апелляций и зачислении осуществляется с использованием дистанционных технологий, за исключением случая, установленного </w:t>
      </w:r>
      <w:hyperlink w:anchor="P47" w:history="1">
        <w:r w:rsidRPr="002464AF">
          <w:rPr>
            <w:rFonts w:ascii="Times New Roman" w:hAnsi="Times New Roman" w:cs="Times New Roman"/>
            <w:i/>
            <w:sz w:val="24"/>
            <w:szCs w:val="24"/>
          </w:rPr>
          <w:t>абзацем третьим</w:t>
        </w:r>
      </w:hyperlink>
      <w:r w:rsidRPr="002464AF">
        <w:rPr>
          <w:rFonts w:ascii="Times New Roman" w:hAnsi="Times New Roman" w:cs="Times New Roman"/>
          <w:i/>
          <w:sz w:val="24"/>
          <w:szCs w:val="24"/>
        </w:rPr>
        <w:t xml:space="preserve"> настоящего пункта.</w:t>
      </w:r>
    </w:p>
    <w:p w:rsidR="0022542B" w:rsidRPr="002464AF" w:rsidRDefault="0022542B" w:rsidP="002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AF">
        <w:rPr>
          <w:rFonts w:ascii="Times New Roman" w:hAnsi="Times New Roman" w:cs="Times New Roman"/>
          <w:i/>
          <w:sz w:val="24"/>
          <w:szCs w:val="24"/>
        </w:rPr>
        <w:t>При взаимодействии с поступающим посредством электронной почты используется адрес (адреса) электронной почты, указанный в заявлении о приеме.</w:t>
      </w:r>
    </w:p>
    <w:p w:rsidR="0022542B" w:rsidRDefault="0022542B"/>
    <w:sectPr w:rsidR="0022542B" w:rsidSect="00BE2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99"/>
    <w:rsid w:val="00161EF4"/>
    <w:rsid w:val="0022542B"/>
    <w:rsid w:val="002464AF"/>
    <w:rsid w:val="006156EE"/>
    <w:rsid w:val="00713E8F"/>
    <w:rsid w:val="00752965"/>
    <w:rsid w:val="009D7C75"/>
    <w:rsid w:val="00A44B79"/>
    <w:rsid w:val="00BE2F31"/>
    <w:rsid w:val="00C02A99"/>
    <w:rsid w:val="00F2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F2C05610B42AF0D15642780669E3125E46596A28D9D53189E903E3C94FAE750A83FA9F2F4CC409BEAEF18C2C53AA087F8C94176BD3BE9NFf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Шильникова</dc:creator>
  <cp:lastModifiedBy>Шильникова</cp:lastModifiedBy>
  <cp:revision>6</cp:revision>
  <dcterms:created xsi:type="dcterms:W3CDTF">2020-07-22T09:09:00Z</dcterms:created>
  <dcterms:modified xsi:type="dcterms:W3CDTF">2020-07-22T09:33:00Z</dcterms:modified>
</cp:coreProperties>
</file>