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4" w:rsidRDefault="00161EF4"/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1533">
        <w:rPr>
          <w:rFonts w:ascii="Times New Roman" w:hAnsi="Times New Roman" w:cs="Times New Roman"/>
          <w:b/>
          <w:sz w:val="28"/>
          <w:szCs w:val="24"/>
        </w:rPr>
        <w:t>«Пермская государственная фармацевтическая академия»</w:t>
      </w:r>
    </w:p>
    <w:p w:rsidR="001F1533" w:rsidRPr="001F1533" w:rsidRDefault="001F1533" w:rsidP="001F1533">
      <w:pPr>
        <w:pStyle w:val="a4"/>
        <w:rPr>
          <w:szCs w:val="24"/>
        </w:rPr>
      </w:pPr>
      <w:r w:rsidRPr="001F1533">
        <w:rPr>
          <w:szCs w:val="24"/>
        </w:rPr>
        <w:t>Министерства здравоохранения Российской Федерации</w:t>
      </w:r>
    </w:p>
    <w:p w:rsidR="001F1533" w:rsidRPr="001F1533" w:rsidRDefault="001F1533" w:rsidP="001F1533">
      <w:pPr>
        <w:pStyle w:val="a4"/>
        <w:ind w:left="-142"/>
        <w:rPr>
          <w:szCs w:val="24"/>
        </w:rPr>
      </w:pPr>
      <w:r w:rsidRPr="001F1533">
        <w:rPr>
          <w:szCs w:val="24"/>
        </w:rPr>
        <w:t xml:space="preserve">(ФГБОУ ВО ПГФА Минздрава России) </w:t>
      </w:r>
    </w:p>
    <w:p w:rsidR="001F1533" w:rsidRPr="001F1533" w:rsidRDefault="001F1533" w:rsidP="001F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D5B" w:rsidRPr="00806A12" w:rsidRDefault="00FB5DF5" w:rsidP="001F1533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06A12">
        <w:rPr>
          <w:rFonts w:ascii="Times New Roman" w:hAnsi="Times New Roman" w:cs="Times New Roman"/>
          <w:b/>
          <w:sz w:val="28"/>
          <w:szCs w:val="20"/>
          <w:lang w:val="en-US"/>
        </w:rPr>
        <w:t>C</w:t>
      </w:r>
      <w:r w:rsidR="00520D5B" w:rsidRPr="00806A12">
        <w:rPr>
          <w:rFonts w:ascii="Times New Roman" w:hAnsi="Times New Roman" w:cs="Times New Roman"/>
          <w:b/>
          <w:sz w:val="28"/>
          <w:szCs w:val="20"/>
        </w:rPr>
        <w:t xml:space="preserve">писок </w:t>
      </w:r>
      <w:r w:rsidRPr="00806A12">
        <w:rPr>
          <w:rFonts w:ascii="Times New Roman" w:hAnsi="Times New Roman" w:cs="Times New Roman"/>
          <w:b/>
          <w:sz w:val="28"/>
          <w:szCs w:val="20"/>
        </w:rPr>
        <w:t>рекомендованных к зачислению</w:t>
      </w:r>
      <w:r w:rsidR="00520D5B" w:rsidRPr="00806A12">
        <w:rPr>
          <w:rFonts w:ascii="Times New Roman" w:hAnsi="Times New Roman" w:cs="Times New Roman"/>
          <w:b/>
          <w:sz w:val="28"/>
          <w:szCs w:val="20"/>
        </w:rPr>
        <w:t xml:space="preserve"> в ординатуру </w:t>
      </w:r>
      <w:r w:rsidR="00806A12" w:rsidRPr="00806A12">
        <w:rPr>
          <w:rFonts w:ascii="Times New Roman" w:hAnsi="Times New Roman" w:cs="Times New Roman"/>
          <w:b/>
          <w:sz w:val="28"/>
          <w:szCs w:val="20"/>
        </w:rPr>
        <w:t xml:space="preserve">на места </w:t>
      </w:r>
      <w:r w:rsidR="00806A12" w:rsidRPr="00806A12">
        <w:rPr>
          <w:rFonts w:ascii="Times New Roman" w:hAnsi="Times New Roman" w:cs="Times New Roman"/>
          <w:b/>
          <w:color w:val="FF0000"/>
          <w:sz w:val="28"/>
          <w:szCs w:val="20"/>
        </w:rPr>
        <w:t>в пределах целевой квоты</w:t>
      </w:r>
    </w:p>
    <w:p w:rsidR="00FB5DF5" w:rsidRPr="00FB5DF5" w:rsidRDefault="00FB5DF5" w:rsidP="00FB5DF5">
      <w:pPr>
        <w:rPr>
          <w:rFonts w:ascii="Times New Roman" w:hAnsi="Times New Roman" w:cs="Times New Roman"/>
          <w:sz w:val="24"/>
          <w:szCs w:val="20"/>
        </w:rPr>
      </w:pPr>
      <w:r w:rsidRPr="00FB5DF5">
        <w:rPr>
          <w:rFonts w:ascii="Times New Roman" w:hAnsi="Times New Roman" w:cs="Times New Roman"/>
          <w:sz w:val="24"/>
          <w:szCs w:val="20"/>
        </w:rPr>
        <w:t>Специальность: 33.08.02. Управление и экономика фармации</w:t>
      </w:r>
    </w:p>
    <w:tbl>
      <w:tblPr>
        <w:tblStyle w:val="a3"/>
        <w:tblW w:w="13526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944"/>
        <w:gridCol w:w="1559"/>
        <w:gridCol w:w="1418"/>
        <w:gridCol w:w="1275"/>
        <w:gridCol w:w="1701"/>
        <w:gridCol w:w="1559"/>
        <w:gridCol w:w="1467"/>
        <w:gridCol w:w="1368"/>
      </w:tblGrid>
      <w:tr w:rsidR="00806A12" w:rsidRPr="00806A12" w:rsidTr="00806A12">
        <w:trPr>
          <w:trHeight w:val="730"/>
        </w:trPr>
        <w:tc>
          <w:tcPr>
            <w:tcW w:w="674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1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944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Прио-ритет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Основание поступления</w:t>
            </w:r>
          </w:p>
        </w:tc>
        <w:tc>
          <w:tcPr>
            <w:tcW w:w="1418" w:type="dxa"/>
            <w:vAlign w:val="center"/>
          </w:tcPr>
          <w:p w:rsidR="00806A12" w:rsidRPr="00806A12" w:rsidRDefault="00806A12" w:rsidP="008F4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Заказчик целевого обучения</w:t>
            </w:r>
          </w:p>
        </w:tc>
        <w:tc>
          <w:tcPr>
            <w:tcW w:w="1275" w:type="dxa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заявления о с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</w:t>
            </w:r>
          </w:p>
        </w:tc>
        <w:tc>
          <w:tcPr>
            <w:tcW w:w="1701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559" w:type="dxa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Наличие копии договора о целевом обучении</w:t>
            </w:r>
          </w:p>
        </w:tc>
        <w:tc>
          <w:tcPr>
            <w:tcW w:w="1467" w:type="dxa"/>
            <w:vAlign w:val="center"/>
          </w:tcPr>
          <w:p w:rsidR="00806A12" w:rsidRPr="00806A12" w:rsidRDefault="00806A12" w:rsidP="001F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тестирование</w:t>
            </w:r>
          </w:p>
        </w:tc>
        <w:tc>
          <w:tcPr>
            <w:tcW w:w="1368" w:type="dxa"/>
            <w:vAlign w:val="center"/>
          </w:tcPr>
          <w:p w:rsidR="00806A12" w:rsidRPr="00806A12" w:rsidRDefault="00806A12" w:rsidP="00D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Баллы за инд. достижения</w:t>
            </w:r>
          </w:p>
        </w:tc>
      </w:tr>
      <w:tr w:rsidR="00806A12" w:rsidRPr="00806A12" w:rsidTr="00806A12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Веретенникова Ольга Владимировна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Целевой прием</w:t>
            </w:r>
          </w:p>
        </w:tc>
        <w:tc>
          <w:tcPr>
            <w:tcW w:w="1418" w:type="dxa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6A12" w:rsidRPr="00806A12" w:rsidTr="00806A12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Марем Тимуровна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Целевой прием</w:t>
            </w:r>
          </w:p>
        </w:tc>
        <w:tc>
          <w:tcPr>
            <w:tcW w:w="1418" w:type="dxa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06A12" w:rsidRPr="00806A12" w:rsidRDefault="00806A12" w:rsidP="0080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5DF5" w:rsidRDefault="00FB5DF5" w:rsidP="00520D5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B5DF5" w:rsidSect="00520D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BC"/>
    <w:rsid w:val="000F0359"/>
    <w:rsid w:val="00161EF4"/>
    <w:rsid w:val="001F1533"/>
    <w:rsid w:val="00520D5B"/>
    <w:rsid w:val="00713E8F"/>
    <w:rsid w:val="007B4F8C"/>
    <w:rsid w:val="00806A12"/>
    <w:rsid w:val="008A495D"/>
    <w:rsid w:val="008F4B52"/>
    <w:rsid w:val="00913FBC"/>
    <w:rsid w:val="00A01A36"/>
    <w:rsid w:val="00BD3EF9"/>
    <w:rsid w:val="00CE164F"/>
    <w:rsid w:val="00D27BAC"/>
    <w:rsid w:val="00D75F39"/>
    <w:rsid w:val="00E17B48"/>
    <w:rsid w:val="00F209B9"/>
    <w:rsid w:val="00F539B2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F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F1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B5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Шильникова</dc:creator>
  <cp:lastModifiedBy>Шильникова</cp:lastModifiedBy>
  <cp:revision>2</cp:revision>
  <dcterms:created xsi:type="dcterms:W3CDTF">2020-08-19T16:28:00Z</dcterms:created>
  <dcterms:modified xsi:type="dcterms:W3CDTF">2020-08-19T16:28:00Z</dcterms:modified>
</cp:coreProperties>
</file>